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A8D" w:rsidRDefault="00FF535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61.85pt;margin-top:174.65pt;width:82.8pt;height:186.9pt;z-index:251669504;mso-position-vertical:absolute;mso-width-relative:margin;mso-height-relative:margin" stroked="f">
            <v:textbox>
              <w:txbxContent>
                <w:p w:rsidR="005B6DB0" w:rsidRDefault="005B6DB0"/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41.1pt;margin-top:-11.6pt;width:87.55pt;height:228.25pt;z-index:251667456;mso-position-horizontal:absolute;mso-width-relative:margin;mso-height-relative:margin" stroked="f">
            <v:textbox>
              <w:txbxContent>
                <w:p w:rsidR="005B6DB0" w:rsidRDefault="005B6DB0"/>
              </w:txbxContent>
            </v:textbox>
          </v:shape>
        </w:pict>
      </w:r>
      <w:r w:rsidR="00AB180B" w:rsidRPr="00AB180B">
        <w:rPr>
          <w:noProof/>
          <w:lang w:eastAsia="ru-RU"/>
        </w:rPr>
        <w:drawing>
          <wp:inline distT="0" distB="0" distL="0" distR="0">
            <wp:extent cx="5940425" cy="8619389"/>
            <wp:effectExtent l="19050" t="0" r="3175" b="0"/>
            <wp:docPr id="12" name="Рисунок 19" descr="Y:\otdel\ПЭО\ПАО МУССОН\ОСА\ОСА_2015\Аудит закл 2014\АЗ 2014 Отчет об изменениях капитала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otdel\ПЭО\ПАО МУССОН\ОСА\ОСА_2015\Аудит закл 2014\АЗ 2014 Отчет об изменениях капитала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80B" w:rsidRDefault="00AB180B"/>
    <w:p w:rsidR="00AB180B" w:rsidRDefault="00AB180B">
      <w:r w:rsidRPr="00AB180B">
        <w:rPr>
          <w:noProof/>
          <w:lang w:eastAsia="ru-RU"/>
        </w:rPr>
        <w:lastRenderedPageBreak/>
        <w:drawing>
          <wp:inline distT="0" distB="0" distL="0" distR="0">
            <wp:extent cx="5940425" cy="8445356"/>
            <wp:effectExtent l="19050" t="0" r="3175" b="0"/>
            <wp:docPr id="13" name="Рисунок 20" descr="S:\home\ecobill\Временные файлы Интернета\Content.Word\АЗ 2014 Отчет об изменениях капитала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home\ecobill\Временные файлы Интернета\Content.Word\АЗ 2014 Отчет об изменениях капитала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80B" w:rsidRDefault="00AB180B"/>
    <w:p w:rsidR="00AB180B" w:rsidRDefault="00AB180B"/>
    <w:p w:rsidR="00AB180B" w:rsidRDefault="00AB180B">
      <w:r w:rsidRPr="00AB180B">
        <w:rPr>
          <w:noProof/>
          <w:lang w:eastAsia="ru-RU"/>
        </w:rPr>
        <w:lastRenderedPageBreak/>
        <w:drawing>
          <wp:inline distT="0" distB="0" distL="0" distR="0">
            <wp:extent cx="5940425" cy="9358110"/>
            <wp:effectExtent l="19050" t="0" r="3175" b="0"/>
            <wp:docPr id="14" name="Рисунок 23" descr="S:\home\ecobill\Временные файлы Интернета\Content.Word\АЗ 2014 Отчет об изменениях капитала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home\ecobill\Временные файлы Интернета\Content.Word\АЗ 2014 Отчет об изменениях капитала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47" cy="935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80B" w:rsidRDefault="00AB180B">
      <w:r w:rsidRPr="00AB180B">
        <w:rPr>
          <w:noProof/>
          <w:lang w:eastAsia="ru-RU"/>
        </w:rPr>
        <w:lastRenderedPageBreak/>
        <w:drawing>
          <wp:inline distT="0" distB="0" distL="0" distR="0">
            <wp:extent cx="5940425" cy="8368467"/>
            <wp:effectExtent l="19050" t="0" r="3175" b="0"/>
            <wp:docPr id="15" name="Рисунок 26" descr="S:\home\ecobill\Временные файлы Интернета\Content.Word\АЗ 2014 Отчет об измениях капитала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home\ecobill\Временные файлы Интернета\Content.Word\АЗ 2014 Отчет об измениях капитала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80B" w:rsidRDefault="00AB180B"/>
    <w:p w:rsidR="00AB180B" w:rsidRDefault="00FF535F">
      <w:r>
        <w:rPr>
          <w:noProof/>
          <w:lang w:eastAsia="ru-RU"/>
        </w:rPr>
        <w:pict>
          <v:shape id="_x0000_s1033" type="#_x0000_t202" style="position:absolute;margin-left:447.35pt;margin-top:49.85pt;width:32.25pt;height:25.35pt;z-index:251665408;mso-width-relative:margin;mso-height-relative:margin" stroked="f">
            <v:textbox>
              <w:txbxContent>
                <w:p w:rsidR="00AB180B" w:rsidRPr="005C0D91" w:rsidRDefault="00AB180B" w:rsidP="005C0D91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436.05pt;margin-top:723.2pt;width:31.55pt;height:32.35pt;z-index:251663360;mso-width-relative:margin;mso-height-relative:margin" stroked="f">
            <v:textbox>
              <w:txbxContent>
                <w:p w:rsidR="00AB180B" w:rsidRDefault="00AB180B" w:rsidP="00AB180B">
                  <w: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28.15pt;margin-top:719.6pt;width:29.3pt;height:25.35pt;z-index:251662336;mso-width-relative:margin;mso-height-relative:margin" stroked="f">
            <v:textbox>
              <w:txbxContent>
                <w:p w:rsidR="00AB180B" w:rsidRDefault="00AB180B" w:rsidP="00AB180B">
                  <w: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439.6pt;margin-top:730.2pt;width:28pt;height:25.35pt;z-index:251661312;mso-width-relative:margin;mso-height-relative:margin" stroked="f">
            <v:textbox>
              <w:txbxContent>
                <w:p w:rsidR="00AB180B" w:rsidRDefault="00AB180B" w:rsidP="00AB180B">
                  <w:r>
                    <w:t>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431.15pt;margin-top:27.5pt;width:24.45pt;height:25.35pt;z-index:251658240;mso-position-horizontal-relative:text;mso-position-vertical-relative:text;mso-width-relative:margin;mso-height-relative:margin" stroked="f">
            <v:textbox>
              <w:txbxContent>
                <w:p w:rsidR="00AB180B" w:rsidRDefault="00AB180B" w:rsidP="00AB180B"/>
              </w:txbxContent>
            </v:textbox>
          </v:shape>
        </w:pict>
      </w:r>
    </w:p>
    <w:sectPr w:rsidR="00AB180B" w:rsidSect="00F07BAE">
      <w:footerReference w:type="default" r:id="rId10"/>
      <w:pgSz w:w="11906" w:h="16838"/>
      <w:pgMar w:top="709" w:right="850" w:bottom="1134" w:left="1701" w:header="708" w:footer="708" w:gutter="0"/>
      <w:pgNumType w:start="4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DB0" w:rsidRDefault="005B6DB0" w:rsidP="005B6DB0">
      <w:pPr>
        <w:spacing w:after="0" w:line="240" w:lineRule="auto"/>
      </w:pPr>
      <w:r>
        <w:separator/>
      </w:r>
    </w:p>
  </w:endnote>
  <w:endnote w:type="continuationSeparator" w:id="0">
    <w:p w:rsidR="005B6DB0" w:rsidRDefault="005B6DB0" w:rsidP="005B6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039360"/>
      <w:docPartObj>
        <w:docPartGallery w:val="Page Numbers (Bottom of Page)"/>
        <w:docPartUnique/>
      </w:docPartObj>
    </w:sdtPr>
    <w:sdtContent>
      <w:p w:rsidR="005B6DB0" w:rsidRDefault="00FF535F">
        <w:pPr>
          <w:pStyle w:val="a7"/>
        </w:pPr>
        <w:fldSimple w:instr=" PAGE   \* MERGEFORMAT ">
          <w:r w:rsidR="00F07BAE">
            <w:rPr>
              <w:noProof/>
            </w:rPr>
            <w:t>48</w:t>
          </w:r>
        </w:fldSimple>
      </w:p>
    </w:sdtContent>
  </w:sdt>
  <w:p w:rsidR="005B6DB0" w:rsidRDefault="005B6DB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DB0" w:rsidRDefault="005B6DB0" w:rsidP="005B6DB0">
      <w:pPr>
        <w:spacing w:after="0" w:line="240" w:lineRule="auto"/>
      </w:pPr>
      <w:r>
        <w:separator/>
      </w:r>
    </w:p>
  </w:footnote>
  <w:footnote w:type="continuationSeparator" w:id="0">
    <w:p w:rsidR="005B6DB0" w:rsidRDefault="005B6DB0" w:rsidP="005B6D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180B"/>
    <w:rsid w:val="005446E8"/>
    <w:rsid w:val="005B6DB0"/>
    <w:rsid w:val="005C0D91"/>
    <w:rsid w:val="009E7E3A"/>
    <w:rsid w:val="00A64A8D"/>
    <w:rsid w:val="00AB180B"/>
    <w:rsid w:val="00F07BAE"/>
    <w:rsid w:val="00FF5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8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B6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6DB0"/>
  </w:style>
  <w:style w:type="paragraph" w:styleId="a7">
    <w:name w:val="footer"/>
    <w:basedOn w:val="a"/>
    <w:link w:val="a8"/>
    <w:uiPriority w:val="99"/>
    <w:unhideWhenUsed/>
    <w:rsid w:val="005B6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6D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</Words>
  <Characters>18</Characters>
  <Application>Microsoft Office Word</Application>
  <DocSecurity>0</DocSecurity>
  <Lines>1</Lines>
  <Paragraphs>1</Paragraphs>
  <ScaleCrop>false</ScaleCrop>
  <Company>Musson Corp.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ecobill</dc:creator>
  <cp:keywords/>
  <dc:description/>
  <cp:lastModifiedBy>ecobill</cp:lastModifiedBy>
  <cp:revision>5</cp:revision>
  <dcterms:created xsi:type="dcterms:W3CDTF">2015-06-18T11:28:00Z</dcterms:created>
  <dcterms:modified xsi:type="dcterms:W3CDTF">2015-06-22T07:28:00Z</dcterms:modified>
</cp:coreProperties>
</file>